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5A" w:rsidRPr="002B4B5A" w:rsidRDefault="002B4B5A" w:rsidP="002B4B5A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Практическая работа№11</w:t>
      </w:r>
    </w:p>
    <w:p w:rsidR="00025125" w:rsidRPr="002B4B5A" w:rsidRDefault="002B4B5A" w:rsidP="002B4B5A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Описание озера, болота, родника (по выбору)</w:t>
      </w:r>
    </w:p>
    <w:p w:rsidR="002B4B5A" w:rsidRPr="002B4B5A" w:rsidRDefault="00025125" w:rsidP="002B4B5A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Cs/>
          <w:color w:val="7030A0"/>
          <w:sz w:val="24"/>
          <w:szCs w:val="24"/>
        </w:rPr>
        <w:t>Задание 1.</w:t>
      </w: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Используя физическую карту атласа Оренбургской области</w:t>
      </w:r>
      <w:r w:rsid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="002B4B5A" w:rsidRPr="001A5F8E">
        <w:rPr>
          <w:rFonts w:ascii="Times New Roman" w:hAnsi="Times New Roman" w:cs="Times New Roman"/>
          <w:color w:val="FF0000"/>
        </w:rPr>
        <w:t>Приложени</w:t>
      </w:r>
      <w:r w:rsidR="002B4B5A">
        <w:rPr>
          <w:rFonts w:ascii="Times New Roman" w:hAnsi="Times New Roman" w:cs="Times New Roman"/>
          <w:color w:val="FF0000"/>
        </w:rPr>
        <w:t>е</w:t>
      </w:r>
      <w:r w:rsidR="002B4B5A" w:rsidRPr="001A5F8E">
        <w:rPr>
          <w:rFonts w:ascii="Times New Roman" w:hAnsi="Times New Roman" w:cs="Times New Roman"/>
        </w:rPr>
        <w:t xml:space="preserve"> и план описания озера</w:t>
      </w: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составить описание </w:t>
      </w:r>
      <w:r w:rsidR="002B4B5A"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>озер</w:t>
      </w: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Оренбургской области используя «План описания </w:t>
      </w:r>
      <w:r w:rsidR="002B4B5A"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>озера</w:t>
      </w: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>» на странице 21</w:t>
      </w:r>
      <w:r w:rsidR="002B4B5A"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учебника </w:t>
      </w:r>
      <w:proofErr w:type="spellStart"/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>Е.М.Домогацких</w:t>
      </w:r>
      <w:proofErr w:type="spellEnd"/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«География. Физическая география» 6 класс</w:t>
      </w:r>
      <w:r w:rsidR="002B4B5A"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или приведенный ниже образец.</w:t>
      </w:r>
    </w:p>
    <w:p w:rsidR="002B4B5A" w:rsidRPr="002B4B5A" w:rsidRDefault="002B4B5A" w:rsidP="002B4B5A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1 вариант – озеро </w:t>
      </w:r>
      <w:proofErr w:type="spellStart"/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>Шалкар-Ега-Кара</w:t>
      </w:r>
      <w:proofErr w:type="spellEnd"/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2B4B5A" w:rsidRPr="002B4B5A" w:rsidRDefault="002B4B5A" w:rsidP="002B4B5A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>2 вариант – озеро Развал.</w:t>
      </w:r>
    </w:p>
    <w:p w:rsidR="00025125" w:rsidRPr="002B4B5A" w:rsidRDefault="00025125" w:rsidP="002B4B5A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План описания </w:t>
      </w:r>
      <w:r w:rsidR="002B4B5A"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>озера</w:t>
      </w:r>
    </w:p>
    <w:p w:rsidR="00000000" w:rsidRPr="002B4B5A" w:rsidRDefault="00AF5B4D" w:rsidP="002B4B5A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Название озера </w:t>
      </w:r>
    </w:p>
    <w:p w:rsidR="00000000" w:rsidRPr="002B4B5A" w:rsidRDefault="00AF5B4D" w:rsidP="002B4B5A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Положение на материке </w:t>
      </w:r>
    </w:p>
    <w:p w:rsidR="00000000" w:rsidRPr="002B4B5A" w:rsidRDefault="00AF5B4D" w:rsidP="002B4B5A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Положение между параллелями </w:t>
      </w:r>
    </w:p>
    <w:p w:rsidR="00000000" w:rsidRPr="002B4B5A" w:rsidRDefault="00AF5B4D" w:rsidP="002B4B5A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Положение между меридианами </w:t>
      </w:r>
    </w:p>
    <w:p w:rsidR="00000000" w:rsidRPr="002B4B5A" w:rsidRDefault="00AF5B4D" w:rsidP="002B4B5A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Направление </w:t>
      </w:r>
    </w:p>
    <w:p w:rsidR="00000000" w:rsidRPr="002B4B5A" w:rsidRDefault="00AF5B4D" w:rsidP="002B4B5A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Положение относительно других природных объектов </w:t>
      </w:r>
    </w:p>
    <w:p w:rsidR="00000000" w:rsidRPr="002B4B5A" w:rsidRDefault="00AF5B4D" w:rsidP="002B4B5A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Тип по происхождению озёрной котловины </w:t>
      </w:r>
    </w:p>
    <w:p w:rsidR="00000000" w:rsidRPr="002B4B5A" w:rsidRDefault="00AF5B4D" w:rsidP="002B4B5A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Тип по химическому составу воды </w:t>
      </w:r>
    </w:p>
    <w:p w:rsidR="00000000" w:rsidRPr="002B4B5A" w:rsidRDefault="00AF5B4D" w:rsidP="002B4B5A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Тип питания </w:t>
      </w:r>
    </w:p>
    <w:p w:rsidR="00025125" w:rsidRPr="002B4B5A" w:rsidRDefault="002B4B5A" w:rsidP="002B4B5A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4B5A">
        <w:rPr>
          <w:rFonts w:ascii="Times New Roman" w:eastAsia="Times New Roman" w:hAnsi="Times New Roman"/>
          <w:bCs/>
          <w:color w:val="000000"/>
          <w:sz w:val="24"/>
          <w:szCs w:val="24"/>
        </w:rPr>
        <w:t>Хозяйственное значение озера</w:t>
      </w:r>
    </w:p>
    <w:p w:rsidR="002B4B5A" w:rsidRDefault="002B4B5A" w:rsidP="002B4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B5A" w:rsidRDefault="002B4B5A" w:rsidP="002B4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B5A" w:rsidRDefault="002B4B5A" w:rsidP="002B4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B5A">
        <w:rPr>
          <w:rFonts w:ascii="Times New Roman" w:hAnsi="Times New Roman" w:cs="Times New Roman"/>
          <w:sz w:val="24"/>
          <w:szCs w:val="24"/>
        </w:rPr>
        <w:t>Приложение</w:t>
      </w:r>
    </w:p>
    <w:p w:rsidR="002B4B5A" w:rsidRPr="001A5F8E" w:rsidRDefault="002B4B5A" w:rsidP="002B4B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A5F8E">
        <w:rPr>
          <w:rStyle w:val="a6"/>
          <w:color w:val="333333"/>
          <w:sz w:val="22"/>
          <w:szCs w:val="22"/>
        </w:rPr>
        <w:t xml:space="preserve">Озеро </w:t>
      </w:r>
      <w:proofErr w:type="spellStart"/>
      <w:r w:rsidRPr="001A5F8E">
        <w:rPr>
          <w:rStyle w:val="a6"/>
          <w:color w:val="333333"/>
          <w:sz w:val="22"/>
          <w:szCs w:val="22"/>
        </w:rPr>
        <w:t>Шалкарегакара</w:t>
      </w:r>
      <w:proofErr w:type="spellEnd"/>
      <w:r w:rsidRPr="001A5F8E">
        <w:rPr>
          <w:rStyle w:val="a6"/>
          <w:color w:val="333333"/>
          <w:sz w:val="22"/>
          <w:szCs w:val="22"/>
        </w:rPr>
        <w:t xml:space="preserve"> (</w:t>
      </w:r>
      <w:proofErr w:type="spellStart"/>
      <w:r w:rsidRPr="001A5F8E">
        <w:rPr>
          <w:rStyle w:val="a6"/>
          <w:color w:val="333333"/>
          <w:sz w:val="22"/>
          <w:szCs w:val="22"/>
        </w:rPr>
        <w:t>Светлинские</w:t>
      </w:r>
      <w:proofErr w:type="spellEnd"/>
      <w:r w:rsidRPr="001A5F8E">
        <w:rPr>
          <w:rStyle w:val="a6"/>
          <w:color w:val="333333"/>
          <w:sz w:val="22"/>
          <w:szCs w:val="22"/>
        </w:rPr>
        <w:t xml:space="preserve"> озера)</w:t>
      </w:r>
    </w:p>
    <w:p w:rsidR="002B4B5A" w:rsidRPr="001A5F8E" w:rsidRDefault="002B4B5A" w:rsidP="002B4B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A5F8E">
        <w:rPr>
          <w:color w:val="333333"/>
          <w:sz w:val="22"/>
          <w:szCs w:val="22"/>
        </w:rPr>
        <w:t xml:space="preserve">Большую площадь (около 5 тыс. кв. км.) на востоке Оренбургской области занимают озера </w:t>
      </w:r>
      <w:proofErr w:type="spellStart"/>
      <w:r w:rsidRPr="001A5F8E">
        <w:rPr>
          <w:color w:val="333333"/>
          <w:sz w:val="22"/>
          <w:szCs w:val="22"/>
        </w:rPr>
        <w:t>Шалкар-Ега-Кара</w:t>
      </w:r>
      <w:proofErr w:type="spellEnd"/>
      <w:r w:rsidRPr="001A5F8E">
        <w:rPr>
          <w:color w:val="333333"/>
          <w:sz w:val="22"/>
          <w:szCs w:val="22"/>
        </w:rPr>
        <w:t xml:space="preserve">, </w:t>
      </w:r>
      <w:proofErr w:type="spellStart"/>
      <w:r w:rsidRPr="001A5F8E">
        <w:rPr>
          <w:color w:val="333333"/>
          <w:sz w:val="22"/>
          <w:szCs w:val="22"/>
        </w:rPr>
        <w:t>Жетыколь</w:t>
      </w:r>
      <w:proofErr w:type="spellEnd"/>
      <w:r w:rsidRPr="001A5F8E">
        <w:rPr>
          <w:color w:val="333333"/>
          <w:sz w:val="22"/>
          <w:szCs w:val="22"/>
        </w:rPr>
        <w:t xml:space="preserve">, </w:t>
      </w:r>
      <w:proofErr w:type="spellStart"/>
      <w:r w:rsidRPr="001A5F8E">
        <w:rPr>
          <w:color w:val="333333"/>
          <w:sz w:val="22"/>
          <w:szCs w:val="22"/>
        </w:rPr>
        <w:t>Айке</w:t>
      </w:r>
      <w:proofErr w:type="spellEnd"/>
      <w:r w:rsidRPr="001A5F8E">
        <w:rPr>
          <w:color w:val="333333"/>
          <w:sz w:val="22"/>
          <w:szCs w:val="22"/>
        </w:rPr>
        <w:t>.</w:t>
      </w:r>
    </w:p>
    <w:p w:rsidR="002B4B5A" w:rsidRPr="001A5F8E" w:rsidRDefault="002B4B5A" w:rsidP="002B4B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A5F8E">
        <w:rPr>
          <w:rStyle w:val="a6"/>
          <w:color w:val="333333"/>
          <w:sz w:val="22"/>
          <w:szCs w:val="22"/>
        </w:rPr>
        <w:t xml:space="preserve">Озеро </w:t>
      </w:r>
      <w:proofErr w:type="spellStart"/>
      <w:r w:rsidRPr="001A5F8E">
        <w:rPr>
          <w:rStyle w:val="a6"/>
          <w:color w:val="333333"/>
          <w:sz w:val="22"/>
          <w:szCs w:val="22"/>
        </w:rPr>
        <w:t>Шалкарегакара</w:t>
      </w:r>
      <w:proofErr w:type="spellEnd"/>
      <w:r w:rsidRPr="001A5F8E">
        <w:rPr>
          <w:rStyle w:val="apple-converted-space"/>
          <w:color w:val="333333"/>
          <w:sz w:val="22"/>
          <w:szCs w:val="22"/>
        </w:rPr>
        <w:t> </w:t>
      </w:r>
      <w:r w:rsidRPr="001A5F8E">
        <w:rPr>
          <w:color w:val="333333"/>
          <w:sz w:val="22"/>
          <w:szCs w:val="22"/>
        </w:rPr>
        <w:t>- крупнейший по площади естественный водоем</w:t>
      </w:r>
      <w:r w:rsidRPr="001A5F8E">
        <w:rPr>
          <w:rStyle w:val="apple-converted-space"/>
          <w:color w:val="333333"/>
          <w:sz w:val="22"/>
          <w:szCs w:val="22"/>
        </w:rPr>
        <w:t> </w:t>
      </w:r>
      <w:hyperlink r:id="rId5" w:history="1">
        <w:r w:rsidRPr="001A5F8E">
          <w:rPr>
            <w:rStyle w:val="a4"/>
            <w:color w:val="000000"/>
            <w:sz w:val="22"/>
            <w:szCs w:val="22"/>
          </w:rPr>
          <w:t>Оренбургской области</w:t>
        </w:r>
      </w:hyperlink>
      <w:r w:rsidRPr="001A5F8E">
        <w:rPr>
          <w:color w:val="333333"/>
          <w:sz w:val="22"/>
          <w:szCs w:val="22"/>
        </w:rPr>
        <w:t xml:space="preserve">, занимает 9660 га. Впадина его имеет очертания почти правильного круга диаметром 11 км. Урез воды озера лежит на отметке 299 м над уровнем моря. Единственным водотоком, обеспечивающим приток воды, является река </w:t>
      </w:r>
      <w:proofErr w:type="spellStart"/>
      <w:r w:rsidRPr="001A5F8E">
        <w:rPr>
          <w:color w:val="333333"/>
          <w:sz w:val="22"/>
          <w:szCs w:val="22"/>
        </w:rPr>
        <w:t>Буруктал</w:t>
      </w:r>
      <w:proofErr w:type="spellEnd"/>
      <w:r w:rsidRPr="001A5F8E">
        <w:rPr>
          <w:color w:val="333333"/>
          <w:sz w:val="22"/>
          <w:szCs w:val="22"/>
        </w:rPr>
        <w:t>, которая доходит до озера только во время весеннего половодья.</w:t>
      </w:r>
    </w:p>
    <w:p w:rsidR="002B4B5A" w:rsidRPr="001A5F8E" w:rsidRDefault="002B4B5A" w:rsidP="002B4B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A5F8E">
        <w:rPr>
          <w:color w:val="333333"/>
          <w:sz w:val="22"/>
          <w:szCs w:val="22"/>
        </w:rPr>
        <w:t>Берега озера</w:t>
      </w:r>
      <w:r w:rsidRPr="001A5F8E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1A5F8E">
        <w:rPr>
          <w:rStyle w:val="a6"/>
          <w:color w:val="333333"/>
          <w:sz w:val="22"/>
          <w:szCs w:val="22"/>
        </w:rPr>
        <w:t>Шалкар-ега-кара</w:t>
      </w:r>
      <w:proofErr w:type="spellEnd"/>
      <w:r w:rsidRPr="001A5F8E">
        <w:rPr>
          <w:rStyle w:val="apple-converted-space"/>
          <w:color w:val="333333"/>
          <w:sz w:val="22"/>
          <w:szCs w:val="22"/>
        </w:rPr>
        <w:t> </w:t>
      </w:r>
      <w:r w:rsidRPr="001A5F8E">
        <w:rPr>
          <w:color w:val="333333"/>
          <w:sz w:val="22"/>
          <w:szCs w:val="22"/>
        </w:rPr>
        <w:t xml:space="preserve">очень пологие, за исключением южного и юго-восточного, где довольно близко подходят невысокие холмы. Глубина озера при полном заполнении чаши достигает 4 м. В средние по водности годы единое зеркало распадается на 3-6 крупных </w:t>
      </w:r>
      <w:proofErr w:type="spellStart"/>
      <w:r w:rsidRPr="001A5F8E">
        <w:rPr>
          <w:color w:val="333333"/>
          <w:sz w:val="22"/>
          <w:szCs w:val="22"/>
        </w:rPr>
        <w:t>чистоводных</w:t>
      </w:r>
      <w:proofErr w:type="spellEnd"/>
      <w:r w:rsidRPr="001A5F8E">
        <w:rPr>
          <w:color w:val="333333"/>
          <w:sz w:val="22"/>
          <w:szCs w:val="22"/>
        </w:rPr>
        <w:t xml:space="preserve"> и большое количество мелких плесов, разделенных высокими тростниковыми зарослями. Грунт озера - плотная глина с илом. Вода прозрачная, с красноватым оттенком.</w:t>
      </w:r>
    </w:p>
    <w:p w:rsidR="002B4B5A" w:rsidRPr="001A5F8E" w:rsidRDefault="002B4B5A" w:rsidP="002B4B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A5F8E">
        <w:rPr>
          <w:color w:val="333333"/>
          <w:sz w:val="22"/>
          <w:szCs w:val="22"/>
        </w:rPr>
        <w:t xml:space="preserve">Водородный показатель щелочной 7,9-8,7. Минерализация в маловодные годы достигает 3- 4 г/л. По химическому составу вода относится к хлоридному классу натриевой группы. В многоводные годы из-за большого притока талой воды эти показатели сильно меняются. Ихтиофауна озер представлена карасем, а в годы долгого соединения с </w:t>
      </w:r>
      <w:proofErr w:type="spellStart"/>
      <w:r w:rsidRPr="001A5F8E">
        <w:rPr>
          <w:color w:val="333333"/>
          <w:sz w:val="22"/>
          <w:szCs w:val="22"/>
        </w:rPr>
        <w:t>Бурукталом</w:t>
      </w:r>
      <w:proofErr w:type="spellEnd"/>
      <w:r w:rsidRPr="001A5F8E">
        <w:rPr>
          <w:color w:val="333333"/>
          <w:sz w:val="22"/>
          <w:szCs w:val="22"/>
        </w:rPr>
        <w:t xml:space="preserve"> в него заходят окунь, сазан, язь, плотва и некоторые другие виды рыб.</w:t>
      </w:r>
    </w:p>
    <w:p w:rsidR="002B4B5A" w:rsidRPr="001A5F8E" w:rsidRDefault="002B4B5A" w:rsidP="002B4B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A5F8E">
        <w:rPr>
          <w:color w:val="333333"/>
          <w:sz w:val="22"/>
          <w:szCs w:val="22"/>
        </w:rPr>
        <w:t xml:space="preserve">Примерно раз в одно </w:t>
      </w:r>
      <w:proofErr w:type="spellStart"/>
      <w:r w:rsidRPr="001A5F8E">
        <w:rPr>
          <w:color w:val="333333"/>
          <w:sz w:val="22"/>
          <w:szCs w:val="22"/>
        </w:rPr>
        <w:t>десятилентие</w:t>
      </w:r>
      <w:proofErr w:type="spellEnd"/>
      <w:r w:rsidRPr="001A5F8E">
        <w:rPr>
          <w:color w:val="333333"/>
          <w:sz w:val="22"/>
          <w:szCs w:val="22"/>
        </w:rPr>
        <w:t xml:space="preserve"> это озеро полностью высыхает, а каждые три года промерзает до самого дна.</w:t>
      </w:r>
    </w:p>
    <w:p w:rsidR="002B4B5A" w:rsidRPr="001A5F8E" w:rsidRDefault="002B4B5A" w:rsidP="002B4B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proofErr w:type="spellStart"/>
      <w:r w:rsidRPr="001A5F8E">
        <w:rPr>
          <w:color w:val="333333"/>
          <w:sz w:val="22"/>
          <w:szCs w:val="22"/>
        </w:rPr>
        <w:t>Светлинские</w:t>
      </w:r>
      <w:proofErr w:type="spellEnd"/>
      <w:r w:rsidRPr="001A5F8E">
        <w:rPr>
          <w:color w:val="333333"/>
          <w:sz w:val="22"/>
          <w:szCs w:val="22"/>
        </w:rPr>
        <w:t xml:space="preserve"> озера пользуются большой известностью среди охотников на водоплавающую птицу.</w:t>
      </w:r>
    </w:p>
    <w:p w:rsidR="002B4B5A" w:rsidRPr="001A5F8E" w:rsidRDefault="002B4B5A" w:rsidP="002B4B5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z w:val="22"/>
          <w:szCs w:val="22"/>
        </w:rPr>
      </w:pPr>
    </w:p>
    <w:p w:rsidR="002B4B5A" w:rsidRPr="001A5F8E" w:rsidRDefault="002B4B5A" w:rsidP="002B4B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A5F8E">
        <w:rPr>
          <w:rStyle w:val="a6"/>
          <w:color w:val="333333"/>
          <w:sz w:val="22"/>
          <w:szCs w:val="22"/>
        </w:rPr>
        <w:t>Озеро  Развал</w:t>
      </w:r>
      <w:r w:rsidRPr="001A5F8E">
        <w:rPr>
          <w:rStyle w:val="apple-converted-space"/>
          <w:color w:val="333333"/>
          <w:sz w:val="22"/>
          <w:szCs w:val="22"/>
        </w:rPr>
        <w:t> </w:t>
      </w:r>
    </w:p>
    <w:p w:rsidR="002B4B5A" w:rsidRPr="001A5F8E" w:rsidRDefault="002B4B5A" w:rsidP="002B4B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A5F8E">
        <w:rPr>
          <w:color w:val="333333"/>
          <w:sz w:val="22"/>
          <w:szCs w:val="22"/>
        </w:rPr>
        <w:t xml:space="preserve">В середине XVIII века (1754) началась промышленная разработка </w:t>
      </w:r>
      <w:proofErr w:type="spellStart"/>
      <w:r w:rsidRPr="001A5F8E">
        <w:rPr>
          <w:color w:val="333333"/>
          <w:sz w:val="22"/>
          <w:szCs w:val="22"/>
        </w:rPr>
        <w:t>Илецкого</w:t>
      </w:r>
      <w:proofErr w:type="spellEnd"/>
      <w:r w:rsidRPr="001A5F8E">
        <w:rPr>
          <w:color w:val="333333"/>
          <w:sz w:val="22"/>
          <w:szCs w:val="22"/>
        </w:rPr>
        <w:t xml:space="preserve"> соляного купола </w:t>
      </w:r>
      <w:proofErr w:type="gramStart"/>
      <w:r w:rsidRPr="001A5F8E">
        <w:rPr>
          <w:color w:val="333333"/>
          <w:sz w:val="22"/>
          <w:szCs w:val="22"/>
        </w:rPr>
        <w:t>в</w:t>
      </w:r>
      <w:proofErr w:type="gramEnd"/>
      <w:r w:rsidRPr="001A5F8E">
        <w:rPr>
          <w:color w:val="333333"/>
          <w:sz w:val="22"/>
          <w:szCs w:val="22"/>
        </w:rPr>
        <w:t xml:space="preserve"> </w:t>
      </w:r>
      <w:proofErr w:type="gramStart"/>
      <w:r w:rsidRPr="001A5F8E">
        <w:rPr>
          <w:color w:val="333333"/>
          <w:sz w:val="22"/>
          <w:szCs w:val="22"/>
        </w:rPr>
        <w:t>Соль-Илецком</w:t>
      </w:r>
      <w:proofErr w:type="gramEnd"/>
      <w:r w:rsidRPr="001A5F8E">
        <w:rPr>
          <w:color w:val="333333"/>
          <w:sz w:val="22"/>
          <w:szCs w:val="22"/>
        </w:rPr>
        <w:t xml:space="preserve"> районе</w:t>
      </w:r>
      <w:r w:rsidRPr="001A5F8E">
        <w:rPr>
          <w:rStyle w:val="apple-converted-space"/>
          <w:color w:val="333333"/>
          <w:sz w:val="22"/>
          <w:szCs w:val="22"/>
        </w:rPr>
        <w:t> </w:t>
      </w:r>
      <w:hyperlink r:id="rId6" w:history="1">
        <w:r w:rsidRPr="001A5F8E">
          <w:rPr>
            <w:rStyle w:val="a4"/>
            <w:color w:val="000000"/>
            <w:sz w:val="22"/>
            <w:szCs w:val="22"/>
          </w:rPr>
          <w:t>Оренбургской области</w:t>
        </w:r>
      </w:hyperlink>
      <w:r w:rsidRPr="001A5F8E">
        <w:rPr>
          <w:color w:val="333333"/>
          <w:sz w:val="22"/>
          <w:szCs w:val="22"/>
        </w:rPr>
        <w:t xml:space="preserve">. В месте выхода соляного ядра на дневную поверхность возвышалась гора </w:t>
      </w:r>
      <w:proofErr w:type="spellStart"/>
      <w:r w:rsidRPr="001A5F8E">
        <w:rPr>
          <w:color w:val="333333"/>
          <w:sz w:val="22"/>
          <w:szCs w:val="22"/>
        </w:rPr>
        <w:t>Туз-Тюбе</w:t>
      </w:r>
      <w:proofErr w:type="spellEnd"/>
      <w:r w:rsidRPr="001A5F8E">
        <w:rPr>
          <w:color w:val="333333"/>
          <w:sz w:val="22"/>
          <w:szCs w:val="22"/>
        </w:rPr>
        <w:t>. К концу XIX столетия на месте горы появилась котловина глубиной до 35 метров, длиной 300, шириной 240 метров. В апреле 1906 года в результате затопления котловины паводковыми водами реки Песчанки образовалось</w:t>
      </w:r>
      <w:r w:rsidRPr="001A5F8E">
        <w:rPr>
          <w:rStyle w:val="apple-converted-space"/>
          <w:color w:val="333333"/>
          <w:sz w:val="22"/>
          <w:szCs w:val="22"/>
        </w:rPr>
        <w:t> </w:t>
      </w:r>
      <w:r w:rsidRPr="001A5F8E">
        <w:rPr>
          <w:rStyle w:val="a6"/>
          <w:color w:val="333333"/>
          <w:sz w:val="22"/>
          <w:szCs w:val="22"/>
        </w:rPr>
        <w:t>озеро Развал</w:t>
      </w:r>
      <w:r w:rsidRPr="001A5F8E">
        <w:rPr>
          <w:rStyle w:val="apple-converted-space"/>
          <w:color w:val="333333"/>
          <w:sz w:val="22"/>
          <w:szCs w:val="22"/>
        </w:rPr>
        <w:t> </w:t>
      </w:r>
      <w:r w:rsidRPr="001A5F8E">
        <w:rPr>
          <w:color w:val="333333"/>
          <w:sz w:val="22"/>
          <w:szCs w:val="22"/>
        </w:rPr>
        <w:t>площадью 6,8 гектаров с максимальными глубинами до 22 метров. Над</w:t>
      </w:r>
      <w:r w:rsidRPr="001A5F8E">
        <w:rPr>
          <w:rStyle w:val="apple-converted-space"/>
          <w:color w:val="333333"/>
          <w:sz w:val="22"/>
          <w:szCs w:val="22"/>
        </w:rPr>
        <w:t> </w:t>
      </w:r>
      <w:r w:rsidRPr="001A5F8E">
        <w:rPr>
          <w:rStyle w:val="a6"/>
          <w:color w:val="333333"/>
          <w:sz w:val="22"/>
          <w:szCs w:val="22"/>
        </w:rPr>
        <w:t>озером Развал</w:t>
      </w:r>
      <w:r w:rsidRPr="001A5F8E">
        <w:rPr>
          <w:rStyle w:val="apple-converted-space"/>
          <w:color w:val="333333"/>
          <w:sz w:val="22"/>
          <w:szCs w:val="22"/>
        </w:rPr>
        <w:t> </w:t>
      </w:r>
      <w:r w:rsidRPr="001A5F8E">
        <w:rPr>
          <w:color w:val="333333"/>
          <w:sz w:val="22"/>
          <w:szCs w:val="22"/>
        </w:rPr>
        <w:t>возвышаются крутые берега, наполовину сложенные каменной солью. Вода в озере Соль-Илецка представляет собой насыщенный соляной раствор, содержащий более 200 граммов соли на литр воды.</w:t>
      </w:r>
    </w:p>
    <w:p w:rsidR="002B4B5A" w:rsidRPr="001A5F8E" w:rsidRDefault="002B4B5A" w:rsidP="002B4B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A5F8E">
        <w:rPr>
          <w:rStyle w:val="a6"/>
          <w:color w:val="333333"/>
          <w:sz w:val="22"/>
          <w:szCs w:val="22"/>
        </w:rPr>
        <w:t>Озеро Развал</w:t>
      </w:r>
      <w:r w:rsidRPr="001A5F8E">
        <w:rPr>
          <w:rStyle w:val="apple-converted-space"/>
          <w:color w:val="333333"/>
          <w:sz w:val="22"/>
          <w:szCs w:val="22"/>
        </w:rPr>
        <w:t> </w:t>
      </w:r>
      <w:r w:rsidRPr="001A5F8E">
        <w:rPr>
          <w:color w:val="333333"/>
          <w:sz w:val="22"/>
          <w:szCs w:val="22"/>
        </w:rPr>
        <w:t xml:space="preserve">не замерзает даже в самые сильные морозы, а </w:t>
      </w:r>
      <w:proofErr w:type="gramStart"/>
      <w:r w:rsidRPr="001A5F8E">
        <w:rPr>
          <w:color w:val="333333"/>
          <w:sz w:val="22"/>
          <w:szCs w:val="22"/>
        </w:rPr>
        <w:t>начиная с глубины 2–3 метра и до дна имеет</w:t>
      </w:r>
      <w:proofErr w:type="gramEnd"/>
      <w:r w:rsidRPr="001A5F8E">
        <w:rPr>
          <w:color w:val="333333"/>
          <w:sz w:val="22"/>
          <w:szCs w:val="22"/>
        </w:rPr>
        <w:t xml:space="preserve"> круглый год отрицательные температуры. Кроме озера Развал в районе </w:t>
      </w:r>
      <w:proofErr w:type="spellStart"/>
      <w:r w:rsidRPr="001A5F8E">
        <w:rPr>
          <w:color w:val="333333"/>
          <w:sz w:val="22"/>
          <w:szCs w:val="22"/>
        </w:rPr>
        <w:t>Илецкого</w:t>
      </w:r>
      <w:proofErr w:type="spellEnd"/>
      <w:r w:rsidRPr="001A5F8E">
        <w:rPr>
          <w:color w:val="333333"/>
          <w:sz w:val="22"/>
          <w:szCs w:val="22"/>
        </w:rPr>
        <w:t xml:space="preserve"> соляного купола существуют еще шесть озер (</w:t>
      </w:r>
      <w:proofErr w:type="spellStart"/>
      <w:r w:rsidRPr="001A5F8E">
        <w:rPr>
          <w:rStyle w:val="a6"/>
          <w:color w:val="333333"/>
          <w:sz w:val="22"/>
          <w:szCs w:val="22"/>
        </w:rPr>
        <w:t>Дунино</w:t>
      </w:r>
      <w:proofErr w:type="spellEnd"/>
      <w:r w:rsidRPr="001A5F8E">
        <w:rPr>
          <w:rStyle w:val="a6"/>
          <w:color w:val="333333"/>
          <w:sz w:val="22"/>
          <w:szCs w:val="22"/>
        </w:rPr>
        <w:t>, Тузлучное, Новое</w:t>
      </w:r>
      <w:r w:rsidRPr="001A5F8E">
        <w:rPr>
          <w:rStyle w:val="apple-converted-space"/>
          <w:color w:val="333333"/>
          <w:sz w:val="22"/>
          <w:szCs w:val="22"/>
        </w:rPr>
        <w:t> </w:t>
      </w:r>
      <w:r w:rsidRPr="001A5F8E">
        <w:rPr>
          <w:color w:val="333333"/>
          <w:sz w:val="22"/>
          <w:szCs w:val="22"/>
        </w:rPr>
        <w:t>и др.), в которых имеются запасы лечебной грязи.</w:t>
      </w:r>
    </w:p>
    <w:p w:rsidR="002B4B5A" w:rsidRDefault="002B4B5A" w:rsidP="002B4B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A5F8E">
        <w:rPr>
          <w:color w:val="333333"/>
          <w:sz w:val="22"/>
          <w:szCs w:val="22"/>
        </w:rPr>
        <w:t>По химическому составу и концентрации соли вода в</w:t>
      </w:r>
      <w:r w:rsidRPr="001A5F8E">
        <w:rPr>
          <w:rStyle w:val="apple-converted-space"/>
          <w:color w:val="333333"/>
          <w:sz w:val="22"/>
          <w:szCs w:val="22"/>
        </w:rPr>
        <w:t> </w:t>
      </w:r>
      <w:r w:rsidRPr="001A5F8E">
        <w:rPr>
          <w:rStyle w:val="a6"/>
          <w:color w:val="333333"/>
          <w:sz w:val="22"/>
          <w:szCs w:val="22"/>
        </w:rPr>
        <w:t xml:space="preserve">озере </w:t>
      </w:r>
      <w:proofErr w:type="spellStart"/>
      <w:r w:rsidRPr="001A5F8E">
        <w:rPr>
          <w:rStyle w:val="a6"/>
          <w:color w:val="333333"/>
          <w:sz w:val="22"/>
          <w:szCs w:val="22"/>
        </w:rPr>
        <w:t>соль-илецка</w:t>
      </w:r>
      <w:proofErr w:type="spellEnd"/>
      <w:r w:rsidRPr="001A5F8E">
        <w:rPr>
          <w:rStyle w:val="apple-converted-space"/>
          <w:bCs/>
          <w:color w:val="333333"/>
          <w:sz w:val="22"/>
          <w:szCs w:val="22"/>
        </w:rPr>
        <w:t> </w:t>
      </w:r>
      <w:r w:rsidRPr="001A5F8E">
        <w:rPr>
          <w:color w:val="333333"/>
          <w:sz w:val="22"/>
          <w:szCs w:val="22"/>
        </w:rPr>
        <w:t>похожа на воду в Мертвом море. В озере площадью 7 га нет живых организмов, никакой растительности, даже в сильные морозы оно не замерзает.</w:t>
      </w:r>
    </w:p>
    <w:p w:rsidR="002B4B5A" w:rsidRPr="002B4B5A" w:rsidRDefault="002B4B5A" w:rsidP="002B4B5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07F95" w:rsidRDefault="00307F95" w:rsidP="002B4B5A">
      <w:pPr>
        <w:spacing w:after="0" w:line="240" w:lineRule="auto"/>
      </w:pPr>
    </w:p>
    <w:sectPr w:rsidR="00307F95" w:rsidSect="000251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634A"/>
    <w:multiLevelType w:val="hybridMultilevel"/>
    <w:tmpl w:val="D8C0E2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DF80805"/>
    <w:multiLevelType w:val="hybridMultilevel"/>
    <w:tmpl w:val="8CB6948A"/>
    <w:lvl w:ilvl="0" w:tplc="16DC6C6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AF36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467D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573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34D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07C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645A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8C6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6B7B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25125"/>
    <w:rsid w:val="00025125"/>
    <w:rsid w:val="002B4B5A"/>
    <w:rsid w:val="0030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4B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4B5A"/>
  </w:style>
  <w:style w:type="paragraph" w:styleId="a5">
    <w:name w:val="Normal (Web)"/>
    <w:basedOn w:val="a"/>
    <w:uiPriority w:val="99"/>
    <w:unhideWhenUsed/>
    <w:rsid w:val="002B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B4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obl.ru/" TargetMode="External"/><Relationship Id="rId5" Type="http://schemas.openxmlformats.org/officeDocument/2006/relationships/hyperlink" Target="http://www.or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rina</cp:lastModifiedBy>
  <cp:revision>4</cp:revision>
  <dcterms:created xsi:type="dcterms:W3CDTF">2016-01-20T19:24:00Z</dcterms:created>
  <dcterms:modified xsi:type="dcterms:W3CDTF">2016-02-20T20:30:00Z</dcterms:modified>
</cp:coreProperties>
</file>